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5005" w14:textId="55C50647" w:rsidR="00A64210" w:rsidRPr="00FC6AF5" w:rsidRDefault="00F723A5" w:rsidP="00B96D52">
      <w:pPr>
        <w:spacing w:before="100" w:beforeAutospacing="1" w:after="100" w:afterAutospacing="1" w:line="240" w:lineRule="auto"/>
        <w:rPr>
          <w:rFonts w:eastAsia="Times New Roman" w:cstheme="minorHAnsi"/>
          <w:b/>
          <w:bCs/>
          <w:sz w:val="24"/>
          <w:szCs w:val="24"/>
          <w:lang w:eastAsia="da-DK"/>
        </w:rPr>
      </w:pPr>
      <w:r w:rsidRPr="00FC6AF5">
        <w:rPr>
          <w:rFonts w:eastAsia="Times New Roman" w:cstheme="minorHAnsi"/>
          <w:b/>
          <w:bCs/>
          <w:sz w:val="24"/>
          <w:szCs w:val="24"/>
          <w:lang w:eastAsia="da-DK"/>
        </w:rPr>
        <w:t xml:space="preserve">Uddrag af Richard Twiss, En rejse til Paris, i juli </w:t>
      </w:r>
      <w:r w:rsidR="00492094">
        <w:rPr>
          <w:rFonts w:eastAsia="Times New Roman" w:cstheme="minorHAnsi"/>
          <w:b/>
          <w:bCs/>
          <w:sz w:val="24"/>
          <w:szCs w:val="24"/>
          <w:lang w:eastAsia="da-DK"/>
        </w:rPr>
        <w:t>og</w:t>
      </w:r>
      <w:r w:rsidRPr="00FC6AF5">
        <w:rPr>
          <w:rFonts w:eastAsia="Times New Roman" w:cstheme="minorHAnsi"/>
          <w:b/>
          <w:bCs/>
          <w:sz w:val="24"/>
          <w:szCs w:val="24"/>
          <w:lang w:eastAsia="da-DK"/>
        </w:rPr>
        <w:t xml:space="preserve"> august, 1792. Oversat af Hans Wagner</w:t>
      </w:r>
    </w:p>
    <w:p w14:paraId="64BE12A6" w14:textId="77777777" w:rsidR="00F723A5" w:rsidRPr="00FC6AF5" w:rsidRDefault="00F723A5" w:rsidP="00B96D52">
      <w:pPr>
        <w:spacing w:before="100" w:beforeAutospacing="1" w:after="100" w:afterAutospacing="1" w:line="240" w:lineRule="auto"/>
        <w:rPr>
          <w:rFonts w:eastAsia="Times New Roman" w:cstheme="minorHAnsi"/>
          <w:sz w:val="24"/>
          <w:szCs w:val="24"/>
          <w:lang w:eastAsia="da-DK"/>
        </w:rPr>
      </w:pPr>
    </w:p>
    <w:p w14:paraId="5F2FD073" w14:textId="4A276798" w:rsidR="00A64210" w:rsidRPr="00FC6AF5" w:rsidRDefault="00A64210" w:rsidP="00B96D52">
      <w:pPr>
        <w:spacing w:before="100" w:beforeAutospacing="1" w:after="100" w:afterAutospacing="1" w:line="240" w:lineRule="auto"/>
        <w:rPr>
          <w:rFonts w:eastAsia="Times New Roman" w:cstheme="minorHAnsi"/>
          <w:sz w:val="24"/>
          <w:szCs w:val="24"/>
          <w:lang w:eastAsia="da-DK"/>
        </w:rPr>
      </w:pPr>
      <w:r w:rsidRPr="00FC6AF5">
        <w:rPr>
          <w:rFonts w:eastAsia="Times New Roman" w:cstheme="minorHAnsi"/>
          <w:sz w:val="24"/>
          <w:szCs w:val="24"/>
          <w:lang w:eastAsia="da-DK"/>
        </w:rPr>
        <w:t>I alle byerne mellem Calais og Paris er der blevet anbragt et stort træ på markedspladsen…i toppen af dette træ eller denne stang sidder en rød uld- eller bomuldsnathue, som kaldes Frihedshuen, med rød, blå og hvide vimpler rundt om stangen…</w:t>
      </w:r>
    </w:p>
    <w:p w14:paraId="3D9B91FB" w14:textId="60F4DB58" w:rsidR="00A64210" w:rsidRPr="00FC6AF5" w:rsidRDefault="00A64210" w:rsidP="00B96D52">
      <w:pPr>
        <w:spacing w:before="100" w:beforeAutospacing="1" w:after="100" w:afterAutospacing="1" w:line="240" w:lineRule="auto"/>
        <w:rPr>
          <w:rFonts w:eastAsia="Times New Roman" w:cstheme="minorHAnsi"/>
          <w:sz w:val="24"/>
          <w:szCs w:val="24"/>
          <w:lang w:eastAsia="da-DK"/>
        </w:rPr>
      </w:pPr>
      <w:r w:rsidRPr="00FC6AF5">
        <w:rPr>
          <w:rFonts w:eastAsia="Times New Roman" w:cstheme="minorHAnsi"/>
          <w:sz w:val="24"/>
          <w:szCs w:val="24"/>
          <w:lang w:eastAsia="da-DK"/>
        </w:rPr>
        <w:t xml:space="preserve">Jeg så en del statuer, både indeni og udenfor kirkerne (også i Paris) med lignende huer, og en del krucifikser med den nationale kokarde </w:t>
      </w:r>
      <w:r w:rsidR="004E1FCD" w:rsidRPr="00FC6AF5">
        <w:rPr>
          <w:rFonts w:eastAsia="Times New Roman" w:cstheme="minorHAnsi"/>
          <w:sz w:val="24"/>
          <w:szCs w:val="24"/>
          <w:lang w:eastAsia="da-DK"/>
        </w:rPr>
        <w:t>*)</w:t>
      </w:r>
      <w:r w:rsidR="004E1FCD">
        <w:rPr>
          <w:rFonts w:eastAsia="Times New Roman" w:cstheme="minorHAnsi"/>
          <w:sz w:val="24"/>
          <w:szCs w:val="24"/>
          <w:lang w:eastAsia="da-DK"/>
        </w:rPr>
        <w:t xml:space="preserve"> </w:t>
      </w:r>
      <w:r w:rsidRPr="00FC6AF5">
        <w:rPr>
          <w:rFonts w:eastAsia="Times New Roman" w:cstheme="minorHAnsi"/>
          <w:sz w:val="24"/>
          <w:szCs w:val="24"/>
          <w:lang w:eastAsia="da-DK"/>
        </w:rPr>
        <w:t>af bånd bundet til den venstre arm på korsets figur…</w:t>
      </w:r>
    </w:p>
    <w:p w14:paraId="41AAA6D8" w14:textId="4567E3D1" w:rsidR="00A64210" w:rsidRPr="00FC6AF5" w:rsidRDefault="00A64210" w:rsidP="00B96D52">
      <w:pPr>
        <w:spacing w:before="100" w:beforeAutospacing="1" w:after="100" w:afterAutospacing="1" w:line="240" w:lineRule="auto"/>
        <w:rPr>
          <w:rFonts w:eastAsia="Times New Roman" w:cstheme="minorHAnsi"/>
          <w:sz w:val="24"/>
          <w:szCs w:val="24"/>
          <w:lang w:eastAsia="da-DK"/>
        </w:rPr>
      </w:pPr>
      <w:r w:rsidRPr="00FC6AF5">
        <w:rPr>
          <w:rFonts w:eastAsia="Times New Roman" w:cstheme="minorHAnsi"/>
          <w:sz w:val="24"/>
          <w:szCs w:val="24"/>
          <w:lang w:eastAsia="da-DK"/>
        </w:rPr>
        <w:t>En anden absurditet, som endnu ikke er blevet omtalt, er at de fleste kalendere, selv den der begynder med Hr. Rabouts beretning om revolutionen, for hver dag i året indeholder navnet på en helgen…og det på et tidspunkt, hvor kirker afholder auktioner og river ned, klostrene er omdannet til militærbarakker, hvor det ikke er til at se hverken en munk eller en nonne i kongeriget, for slet ikke at tale om en abbed, og hvor ingen præst vover at vise sig i sin gejstlige dragt eller bare med et eller andet, som tyder på, at han hører til kirken…</w:t>
      </w:r>
    </w:p>
    <w:p w14:paraId="6B970F20" w14:textId="6CBA040C" w:rsidR="00A64210" w:rsidRPr="00FC6AF5" w:rsidRDefault="00A64210" w:rsidP="00B96D52">
      <w:pPr>
        <w:spacing w:before="100" w:beforeAutospacing="1" w:after="100" w:afterAutospacing="1" w:line="240" w:lineRule="auto"/>
        <w:rPr>
          <w:rFonts w:eastAsia="Times New Roman" w:cstheme="minorHAnsi"/>
          <w:sz w:val="24"/>
          <w:szCs w:val="24"/>
          <w:lang w:eastAsia="da-DK"/>
        </w:rPr>
      </w:pPr>
      <w:r w:rsidRPr="00FC6AF5">
        <w:rPr>
          <w:rFonts w:eastAsia="Times New Roman" w:cstheme="minorHAnsi"/>
          <w:sz w:val="24"/>
          <w:szCs w:val="24"/>
          <w:lang w:eastAsia="da-DK"/>
        </w:rPr>
        <w:t>Kirkerne i Paris er ikke særlig besøgt</w:t>
      </w:r>
      <w:r w:rsidR="00001273">
        <w:rPr>
          <w:rFonts w:eastAsia="Times New Roman" w:cstheme="minorHAnsi"/>
          <w:sz w:val="24"/>
          <w:szCs w:val="24"/>
          <w:lang w:eastAsia="da-DK"/>
        </w:rPr>
        <w:t>e</w:t>
      </w:r>
      <w:r w:rsidRPr="00FC6AF5">
        <w:rPr>
          <w:rFonts w:eastAsia="Times New Roman" w:cstheme="minorHAnsi"/>
          <w:sz w:val="24"/>
          <w:szCs w:val="24"/>
          <w:lang w:eastAsia="da-DK"/>
        </w:rPr>
        <w:t xml:space="preserve"> på ugedage for tiden. Jeg fandt nogle få gamle kvinder på knæ i nogle af dem, mens de hørte på messen. På samme tid var der i den anden ende af disse kirker kommissærer, som sad og noterede navnene på frivillige til hæren.</w:t>
      </w:r>
    </w:p>
    <w:p w14:paraId="45B259EB" w14:textId="53315613" w:rsidR="00A64210" w:rsidRPr="00FC6AF5" w:rsidRDefault="00A64210" w:rsidP="00B96D52">
      <w:pPr>
        <w:spacing w:before="100" w:beforeAutospacing="1" w:after="100" w:afterAutospacing="1" w:line="240" w:lineRule="auto"/>
        <w:rPr>
          <w:rFonts w:eastAsia="Times New Roman" w:cstheme="minorHAnsi"/>
          <w:sz w:val="24"/>
          <w:szCs w:val="24"/>
          <w:lang w:eastAsia="da-DK"/>
        </w:rPr>
      </w:pPr>
      <w:r w:rsidRPr="00FC6AF5">
        <w:rPr>
          <w:rFonts w:eastAsia="Times New Roman" w:cstheme="minorHAnsi"/>
          <w:sz w:val="24"/>
          <w:szCs w:val="24"/>
          <w:lang w:eastAsia="da-DK"/>
        </w:rPr>
        <w:t>Kirkernes rækværker af jern, som skiller koret fra kirkeskibet og står rundt om kapeller og grave, er alle blevet beordret omdannet til spydspidser…</w:t>
      </w:r>
    </w:p>
    <w:p w14:paraId="78BE891D" w14:textId="1D2C407A" w:rsidR="00A64210" w:rsidRPr="00FC6AF5" w:rsidRDefault="00A64210" w:rsidP="00B96D52">
      <w:pPr>
        <w:spacing w:before="100" w:beforeAutospacing="1" w:after="100" w:afterAutospacing="1" w:line="240" w:lineRule="auto"/>
        <w:rPr>
          <w:rFonts w:eastAsia="Times New Roman" w:cstheme="minorHAnsi"/>
          <w:sz w:val="24"/>
          <w:szCs w:val="24"/>
          <w:lang w:eastAsia="da-DK"/>
        </w:rPr>
      </w:pPr>
      <w:r w:rsidRPr="00FC6AF5">
        <w:rPr>
          <w:rFonts w:eastAsia="Times New Roman" w:cstheme="minorHAnsi"/>
          <w:sz w:val="24"/>
          <w:szCs w:val="24"/>
          <w:lang w:eastAsia="da-DK"/>
        </w:rPr>
        <w:t>Det er tilladt for alle butikker og erhverv at holde åbent på søndage, ikke desto mindre holder kun få åbent, bortset fra dem der sælger madvarer; indbyggerne vælger at slappe af en dag ud af syv…</w:t>
      </w:r>
    </w:p>
    <w:p w14:paraId="5D76B6A2" w14:textId="6F414C32" w:rsidR="00A64210" w:rsidRPr="00FC6AF5" w:rsidRDefault="00A64210" w:rsidP="00B96D52">
      <w:pPr>
        <w:spacing w:before="100" w:beforeAutospacing="1" w:after="100" w:afterAutospacing="1" w:line="240" w:lineRule="auto"/>
        <w:rPr>
          <w:rFonts w:eastAsia="Times New Roman" w:cstheme="minorHAnsi"/>
          <w:sz w:val="24"/>
          <w:szCs w:val="24"/>
          <w:lang w:eastAsia="da-DK"/>
        </w:rPr>
      </w:pPr>
      <w:r w:rsidRPr="00FC6AF5">
        <w:rPr>
          <w:rFonts w:eastAsia="Times New Roman" w:cstheme="minorHAnsi"/>
          <w:sz w:val="24"/>
          <w:szCs w:val="24"/>
          <w:lang w:eastAsia="da-DK"/>
        </w:rPr>
        <w:t xml:space="preserve">Hidtil blev der gået med kokarder af silke, </w:t>
      </w:r>
      <w:r w:rsidRPr="00FC6AF5">
        <w:rPr>
          <w:rFonts w:eastAsia="Times New Roman" w:cstheme="minorHAnsi"/>
          <w:i/>
          <w:iCs/>
          <w:sz w:val="24"/>
          <w:szCs w:val="24"/>
          <w:lang w:eastAsia="da-DK"/>
        </w:rPr>
        <w:t>aristokraterne</w:t>
      </w:r>
      <w:r w:rsidRPr="00FC6AF5">
        <w:rPr>
          <w:rFonts w:eastAsia="Times New Roman" w:cstheme="minorHAnsi"/>
          <w:sz w:val="24"/>
          <w:szCs w:val="24"/>
          <w:lang w:eastAsia="da-DK"/>
        </w:rPr>
        <w:t xml:space="preserve"> gik med blå og røde, blegere end dem båret af </w:t>
      </w:r>
      <w:r w:rsidRPr="00FC6AF5">
        <w:rPr>
          <w:rFonts w:eastAsia="Times New Roman" w:cstheme="minorHAnsi"/>
          <w:i/>
          <w:iCs/>
          <w:sz w:val="24"/>
          <w:szCs w:val="24"/>
          <w:lang w:eastAsia="da-DK"/>
        </w:rPr>
        <w:t>demokraterne</w:t>
      </w:r>
      <w:r w:rsidRPr="00FC6AF5">
        <w:rPr>
          <w:rFonts w:eastAsia="Times New Roman" w:cstheme="minorHAnsi"/>
          <w:sz w:val="24"/>
          <w:szCs w:val="24"/>
          <w:lang w:eastAsia="da-DK"/>
        </w:rPr>
        <w:t>, og de førstnævnte var endda kendetegnet ved deres kareter, hvor våbenskjoldene var overmalede…men den 30. juli blev alle tvunget til at bære en kokarde af lærred, uden nogen særlige kendetegn i de røde og blå farver…</w:t>
      </w:r>
    </w:p>
    <w:p w14:paraId="17F145FC" w14:textId="2ECF3025" w:rsidR="00A64210" w:rsidRPr="00FC6AF5" w:rsidRDefault="00A64210" w:rsidP="00B96D52">
      <w:pPr>
        <w:spacing w:before="100" w:beforeAutospacing="1" w:after="100" w:afterAutospacing="1" w:line="240" w:lineRule="auto"/>
        <w:rPr>
          <w:rFonts w:eastAsia="Times New Roman" w:cstheme="minorHAnsi"/>
          <w:sz w:val="24"/>
          <w:szCs w:val="24"/>
          <w:lang w:eastAsia="da-DK"/>
        </w:rPr>
      </w:pPr>
      <w:r w:rsidRPr="00FC6AF5">
        <w:rPr>
          <w:rFonts w:eastAsia="Times New Roman" w:cstheme="minorHAnsi"/>
          <w:sz w:val="24"/>
          <w:szCs w:val="24"/>
          <w:lang w:eastAsia="da-DK"/>
        </w:rPr>
        <w:t>Jeg tog en gang til Versailles; der er næsten intet tilbage i slottet udover de bare vægge, nogle få af spejlene, tapeterne og de store billeder, da det nu har været ubeboet i to år. Jeg krydsede den store kanal til fods, der var ikke en dråbe vand i den…</w:t>
      </w:r>
    </w:p>
    <w:p w14:paraId="058B3352" w14:textId="344D638F" w:rsidR="00C737CE" w:rsidRPr="00FC6AF5" w:rsidRDefault="00A64210" w:rsidP="00B96D52">
      <w:pPr>
        <w:spacing w:before="100" w:beforeAutospacing="1" w:after="100" w:afterAutospacing="1" w:line="240" w:lineRule="auto"/>
        <w:rPr>
          <w:rFonts w:eastAsia="Times New Roman" w:cstheme="minorHAnsi"/>
          <w:sz w:val="24"/>
          <w:szCs w:val="24"/>
          <w:lang w:eastAsia="da-DK"/>
        </w:rPr>
      </w:pPr>
      <w:r w:rsidRPr="00FC6AF5">
        <w:rPr>
          <w:rFonts w:eastAsia="Times New Roman" w:cstheme="minorHAnsi"/>
          <w:sz w:val="24"/>
          <w:szCs w:val="24"/>
          <w:lang w:eastAsia="da-DK"/>
        </w:rPr>
        <w:t>Jeg besøgte flere gange Nationalforsamlingen; tilskuerne på de tre tribuner blandede sig med bifald, mumlen og tilråb energisk i de sager, der blev behandlet…</w:t>
      </w:r>
    </w:p>
    <w:p w14:paraId="47D5197E" w14:textId="6B854088" w:rsidR="00A64210" w:rsidRPr="00FC6AF5" w:rsidRDefault="00A64210" w:rsidP="00B96D52">
      <w:pPr>
        <w:spacing w:before="100" w:beforeAutospacing="1" w:after="100" w:afterAutospacing="1" w:line="240" w:lineRule="auto"/>
        <w:rPr>
          <w:rFonts w:eastAsia="Times New Roman" w:cstheme="minorHAnsi"/>
          <w:sz w:val="24"/>
          <w:szCs w:val="24"/>
          <w:lang w:eastAsia="da-DK"/>
        </w:rPr>
      </w:pPr>
      <w:r w:rsidRPr="00FC6AF5">
        <w:rPr>
          <w:rFonts w:eastAsia="Times New Roman" w:cstheme="minorHAnsi"/>
          <w:sz w:val="24"/>
          <w:szCs w:val="24"/>
          <w:lang w:eastAsia="da-DK"/>
        </w:rPr>
        <w:t>St. Louis-ridderne fortsætter med at bære korset eller båndet i knaphullet; alle andre ridderordener er blevet forbudt. Tjenerne bærer ikke længere tjenerdragt, dette tegn på slaveri er på samme måde afskaffet…</w:t>
      </w:r>
    </w:p>
    <w:p w14:paraId="0B78111E" w14:textId="09106472" w:rsidR="00A64210" w:rsidRPr="00FC6AF5" w:rsidRDefault="00A64210" w:rsidP="00B96D52">
      <w:pPr>
        <w:spacing w:before="100" w:beforeAutospacing="1" w:after="100" w:afterAutospacing="1" w:line="240" w:lineRule="auto"/>
        <w:rPr>
          <w:rFonts w:eastAsia="Times New Roman" w:cstheme="minorHAnsi"/>
          <w:sz w:val="24"/>
          <w:szCs w:val="24"/>
          <w:lang w:eastAsia="da-DK"/>
        </w:rPr>
      </w:pPr>
      <w:r w:rsidRPr="00FC6AF5">
        <w:rPr>
          <w:rFonts w:eastAsia="Times New Roman" w:cstheme="minorHAnsi"/>
          <w:sz w:val="24"/>
          <w:szCs w:val="24"/>
          <w:lang w:eastAsia="da-DK"/>
        </w:rPr>
        <w:t xml:space="preserve">Der trykkes bøger af alle slags uden særlig tilladelse. Mange af dem er udstillet i boder, hvilket er et meget upassende syn. En af dem hed ”Dronningens privatliv” og er i to bind med uanstændige </w:t>
      </w:r>
      <w:r w:rsidRPr="00FC6AF5">
        <w:rPr>
          <w:rFonts w:eastAsia="Times New Roman" w:cstheme="minorHAnsi"/>
          <w:sz w:val="24"/>
          <w:szCs w:val="24"/>
          <w:lang w:eastAsia="da-DK"/>
        </w:rPr>
        <w:lastRenderedPageBreak/>
        <w:t>billeder. Selve bogen er foragtelig og modbydelig og kunne lige så godt have heddet ”En glædespige”. Jeg så omkring tredive bøger af denne slags, med billeder. En anden bog var om et emne, det er upassende bare at nævne…</w:t>
      </w:r>
    </w:p>
    <w:p w14:paraId="54EA1A57" w14:textId="34016CE6" w:rsidR="00CA64AD" w:rsidRPr="00FC6AF5" w:rsidRDefault="00CA64AD" w:rsidP="00B96D52">
      <w:pPr>
        <w:spacing w:before="100" w:beforeAutospacing="1" w:after="100" w:afterAutospacing="1" w:line="240" w:lineRule="auto"/>
        <w:rPr>
          <w:rFonts w:eastAsia="Times New Roman" w:cstheme="minorHAnsi"/>
          <w:sz w:val="24"/>
          <w:szCs w:val="24"/>
          <w:lang w:eastAsia="da-DK"/>
        </w:rPr>
      </w:pPr>
    </w:p>
    <w:p w14:paraId="35BB7F9C" w14:textId="10F7A30C" w:rsidR="00CA64AD" w:rsidRPr="00FC6AF5" w:rsidRDefault="00CA64AD" w:rsidP="00B96D52">
      <w:pPr>
        <w:spacing w:before="100" w:beforeAutospacing="1" w:after="100" w:afterAutospacing="1" w:line="240" w:lineRule="auto"/>
        <w:rPr>
          <w:rFonts w:eastAsia="Times New Roman" w:cstheme="minorHAnsi"/>
          <w:sz w:val="24"/>
          <w:szCs w:val="24"/>
          <w:lang w:eastAsia="da-DK"/>
        </w:rPr>
      </w:pPr>
      <w:r w:rsidRPr="00FC6AF5">
        <w:rPr>
          <w:rFonts w:eastAsia="Times New Roman" w:cstheme="minorHAnsi"/>
          <w:sz w:val="24"/>
          <w:szCs w:val="24"/>
          <w:lang w:eastAsia="da-DK"/>
        </w:rPr>
        <w:t>Note:</w:t>
      </w:r>
    </w:p>
    <w:p w14:paraId="44FCB676" w14:textId="7AABDC82" w:rsidR="00CA64AD" w:rsidRPr="00FC6AF5" w:rsidRDefault="00B2211C" w:rsidP="00B96D52">
      <w:pPr>
        <w:spacing w:before="100" w:beforeAutospacing="1" w:after="100" w:afterAutospacing="1" w:line="240" w:lineRule="auto"/>
        <w:rPr>
          <w:rFonts w:eastAsia="Times New Roman" w:cstheme="minorHAnsi"/>
          <w:sz w:val="24"/>
          <w:szCs w:val="24"/>
          <w:lang w:eastAsia="da-DK"/>
        </w:rPr>
      </w:pPr>
      <w:r w:rsidRPr="00FC6AF5">
        <w:rPr>
          <w:rFonts w:eastAsia="Times New Roman" w:cstheme="minorHAnsi"/>
          <w:sz w:val="24"/>
          <w:szCs w:val="24"/>
          <w:lang w:eastAsia="da-DK"/>
        </w:rPr>
        <w:t xml:space="preserve">*) </w:t>
      </w:r>
      <w:r w:rsidR="00CA64AD" w:rsidRPr="00FC6AF5">
        <w:rPr>
          <w:rFonts w:eastAsia="Times New Roman" w:cstheme="minorHAnsi"/>
          <w:sz w:val="24"/>
          <w:szCs w:val="24"/>
          <w:lang w:eastAsia="da-DK"/>
        </w:rPr>
        <w:t xml:space="preserve">Kokarde: </w:t>
      </w:r>
      <w:r w:rsidR="00AE12D8" w:rsidRPr="00FC6AF5">
        <w:rPr>
          <w:rFonts w:eastAsia="Times New Roman" w:cstheme="minorHAnsi"/>
          <w:sz w:val="24"/>
          <w:szCs w:val="24"/>
          <w:lang w:eastAsia="da-DK"/>
        </w:rPr>
        <w:t xml:space="preserve">rund pynt af stof, </w:t>
      </w:r>
      <w:r w:rsidR="00E27B29" w:rsidRPr="00FC6AF5">
        <w:rPr>
          <w:rFonts w:eastAsia="Times New Roman" w:cstheme="minorHAnsi"/>
          <w:sz w:val="24"/>
          <w:szCs w:val="24"/>
          <w:lang w:eastAsia="da-DK"/>
        </w:rPr>
        <w:t>som fx ses forrest på en studenterhue</w:t>
      </w:r>
    </w:p>
    <w:p w14:paraId="57EEAE7A" w14:textId="3ACFB4B1" w:rsidR="00385567" w:rsidRPr="0023094E" w:rsidRDefault="00385567" w:rsidP="00A97B30">
      <w:pPr>
        <w:spacing w:before="100" w:beforeAutospacing="1" w:after="100" w:afterAutospacing="1" w:line="240" w:lineRule="auto"/>
        <w:rPr>
          <w:rFonts w:eastAsia="Times New Roman" w:cstheme="minorHAnsi"/>
          <w:sz w:val="24"/>
          <w:szCs w:val="24"/>
          <w:lang w:eastAsia="da-DK"/>
        </w:rPr>
      </w:pPr>
    </w:p>
    <w:p w14:paraId="4D53CD0E" w14:textId="317D56D5" w:rsidR="0023094E" w:rsidRDefault="0023094E" w:rsidP="00A97B30">
      <w:pPr>
        <w:spacing w:before="100" w:beforeAutospacing="1" w:after="100" w:afterAutospacing="1" w:line="240" w:lineRule="auto"/>
        <w:rPr>
          <w:rFonts w:eastAsia="Times New Roman" w:cstheme="minorHAnsi"/>
          <w:sz w:val="24"/>
          <w:szCs w:val="24"/>
          <w:lang w:eastAsia="da-DK"/>
        </w:rPr>
      </w:pPr>
      <w:r>
        <w:rPr>
          <w:rFonts w:eastAsia="Times New Roman" w:cstheme="minorHAnsi"/>
          <w:sz w:val="24"/>
          <w:szCs w:val="24"/>
          <w:lang w:eastAsia="da-DK"/>
        </w:rPr>
        <w:t>Om forfatteren:</w:t>
      </w:r>
    </w:p>
    <w:p w14:paraId="3079064B" w14:textId="4D9844D0" w:rsidR="0023094E" w:rsidRDefault="0023094E" w:rsidP="00A97B30">
      <w:pPr>
        <w:spacing w:before="100" w:beforeAutospacing="1" w:after="100" w:afterAutospacing="1" w:line="240" w:lineRule="auto"/>
        <w:rPr>
          <w:sz w:val="24"/>
          <w:szCs w:val="24"/>
        </w:rPr>
      </w:pPr>
      <w:r w:rsidRPr="00CD60B3">
        <w:rPr>
          <w:rFonts w:eastAsia="Times New Roman" w:cstheme="minorHAnsi"/>
          <w:sz w:val="24"/>
          <w:szCs w:val="24"/>
          <w:lang w:eastAsia="da-DK"/>
        </w:rPr>
        <w:t>Richard Twiss (</w:t>
      </w:r>
      <w:r w:rsidR="004D346A" w:rsidRPr="00CD60B3">
        <w:rPr>
          <w:sz w:val="24"/>
          <w:szCs w:val="24"/>
        </w:rPr>
        <w:t>1747–1821</w:t>
      </w:r>
      <w:r w:rsidR="004D346A" w:rsidRPr="00CD60B3">
        <w:rPr>
          <w:sz w:val="24"/>
          <w:szCs w:val="24"/>
        </w:rPr>
        <w:t>) var søn af en engelsk</w:t>
      </w:r>
      <w:r w:rsidR="00CD60B3">
        <w:rPr>
          <w:sz w:val="24"/>
          <w:szCs w:val="24"/>
        </w:rPr>
        <w:t xml:space="preserve"> købmand og </w:t>
      </w:r>
      <w:r w:rsidR="00032D55">
        <w:rPr>
          <w:sz w:val="24"/>
          <w:szCs w:val="24"/>
        </w:rPr>
        <w:t xml:space="preserve">havde en stor formue. Han rejste til en </w:t>
      </w:r>
      <w:r w:rsidR="008D2F06">
        <w:rPr>
          <w:sz w:val="24"/>
          <w:szCs w:val="24"/>
        </w:rPr>
        <w:t>række europæiske lande og udgav bøger om sine oplevelser.</w:t>
      </w:r>
    </w:p>
    <w:p w14:paraId="51C354C7" w14:textId="77777777" w:rsidR="00802236" w:rsidRPr="00CD60B3" w:rsidRDefault="00802236" w:rsidP="00A97B30">
      <w:pPr>
        <w:spacing w:before="100" w:beforeAutospacing="1" w:after="100" w:afterAutospacing="1" w:line="240" w:lineRule="auto"/>
        <w:rPr>
          <w:rFonts w:eastAsia="Times New Roman" w:cstheme="minorHAnsi"/>
          <w:sz w:val="24"/>
          <w:szCs w:val="24"/>
          <w:lang w:eastAsia="da-DK"/>
        </w:rPr>
      </w:pPr>
    </w:p>
    <w:p w14:paraId="16366D98" w14:textId="0736AF45" w:rsidR="00A97B30" w:rsidRPr="00FC6AF5" w:rsidRDefault="001608FD" w:rsidP="00A97B30">
      <w:pPr>
        <w:spacing w:before="100" w:beforeAutospacing="1" w:after="100" w:afterAutospacing="1" w:line="240" w:lineRule="auto"/>
        <w:rPr>
          <w:rFonts w:eastAsia="Times New Roman" w:cstheme="minorHAnsi"/>
          <w:sz w:val="24"/>
          <w:szCs w:val="24"/>
          <w:lang w:eastAsia="da-DK"/>
        </w:rPr>
      </w:pPr>
      <w:r w:rsidRPr="008D2F06">
        <w:rPr>
          <w:rFonts w:eastAsia="Times New Roman" w:cstheme="minorHAnsi"/>
          <w:sz w:val="24"/>
          <w:szCs w:val="24"/>
          <w:lang w:eastAsia="da-DK"/>
        </w:rPr>
        <w:t xml:space="preserve">Kilde: Richard Twiss, </w:t>
      </w:r>
      <w:r w:rsidR="00A97B30" w:rsidRPr="008D2F06">
        <w:rPr>
          <w:rFonts w:eastAsia="Times New Roman" w:cstheme="minorHAnsi"/>
          <w:sz w:val="24"/>
          <w:szCs w:val="24"/>
          <w:lang w:eastAsia="da-DK"/>
        </w:rPr>
        <w:t>A trip to Paris,</w:t>
      </w:r>
      <w:r w:rsidR="00E7120F" w:rsidRPr="008D2F06">
        <w:rPr>
          <w:rFonts w:eastAsia="Times New Roman" w:cstheme="minorHAnsi"/>
          <w:sz w:val="24"/>
          <w:szCs w:val="24"/>
          <w:lang w:eastAsia="da-DK"/>
        </w:rPr>
        <w:t xml:space="preserve"> in July and August, </w:t>
      </w:r>
      <w:r w:rsidR="00A97B30" w:rsidRPr="008D2F06">
        <w:rPr>
          <w:rFonts w:eastAsia="Times New Roman" w:cstheme="minorHAnsi"/>
          <w:sz w:val="24"/>
          <w:szCs w:val="24"/>
          <w:lang w:eastAsia="da-DK"/>
        </w:rPr>
        <w:t>1792.</w:t>
      </w:r>
      <w:r w:rsidRPr="008D2F06">
        <w:rPr>
          <w:rFonts w:eastAsia="Times New Roman" w:cstheme="minorHAnsi"/>
          <w:sz w:val="24"/>
          <w:szCs w:val="24"/>
          <w:lang w:eastAsia="da-DK"/>
        </w:rPr>
        <w:t xml:space="preserve"> </w:t>
      </w:r>
      <w:r w:rsidR="00A97B30" w:rsidRPr="00FC6AF5">
        <w:rPr>
          <w:rFonts w:eastAsia="Times New Roman" w:cstheme="minorHAnsi"/>
          <w:sz w:val="24"/>
          <w:szCs w:val="24"/>
          <w:lang w:eastAsia="da-DK"/>
        </w:rPr>
        <w:t>L</w:t>
      </w:r>
      <w:r w:rsidR="00E7120F" w:rsidRPr="00FC6AF5">
        <w:rPr>
          <w:rFonts w:eastAsia="Times New Roman" w:cstheme="minorHAnsi"/>
          <w:sz w:val="24"/>
          <w:szCs w:val="24"/>
          <w:lang w:eastAsia="da-DK"/>
        </w:rPr>
        <w:t xml:space="preserve">ondon, </w:t>
      </w:r>
      <w:r w:rsidR="00A97B30" w:rsidRPr="00FC6AF5">
        <w:rPr>
          <w:rFonts w:eastAsia="Times New Roman" w:cstheme="minorHAnsi"/>
          <w:sz w:val="24"/>
          <w:szCs w:val="24"/>
          <w:lang w:eastAsia="da-DK"/>
        </w:rPr>
        <w:t>Minerva Press,</w:t>
      </w:r>
      <w:r w:rsidRPr="00FC6AF5">
        <w:rPr>
          <w:rFonts w:eastAsia="Times New Roman" w:cstheme="minorHAnsi"/>
          <w:sz w:val="24"/>
          <w:szCs w:val="24"/>
          <w:lang w:eastAsia="da-DK"/>
        </w:rPr>
        <w:t xml:space="preserve"> 1793</w:t>
      </w:r>
      <w:r w:rsidR="003968C6" w:rsidRPr="00FC6AF5">
        <w:rPr>
          <w:rFonts w:eastAsia="Times New Roman" w:cstheme="minorHAnsi"/>
          <w:sz w:val="24"/>
          <w:szCs w:val="24"/>
          <w:lang w:eastAsia="da-DK"/>
        </w:rPr>
        <w:t>. Udgivet som</w:t>
      </w:r>
      <w:r w:rsidR="00FB0C35" w:rsidRPr="00FC6AF5">
        <w:rPr>
          <w:rFonts w:eastAsia="Times New Roman" w:cstheme="minorHAnsi"/>
          <w:sz w:val="24"/>
          <w:szCs w:val="24"/>
          <w:lang w:eastAsia="da-DK"/>
        </w:rPr>
        <w:t xml:space="preserve"> </w:t>
      </w:r>
      <w:r w:rsidR="003968C6" w:rsidRPr="00FC6AF5">
        <w:rPr>
          <w:rFonts w:eastAsia="Times New Roman" w:cstheme="minorHAnsi"/>
          <w:sz w:val="24"/>
          <w:szCs w:val="24"/>
          <w:lang w:eastAsia="da-DK"/>
        </w:rPr>
        <w:t>ebog af Project Gutenberg 2007</w:t>
      </w:r>
      <w:r w:rsidR="00BF5AE9" w:rsidRPr="00FC6AF5">
        <w:rPr>
          <w:rFonts w:eastAsia="Times New Roman" w:cstheme="minorHAnsi"/>
          <w:sz w:val="24"/>
          <w:szCs w:val="24"/>
          <w:lang w:eastAsia="da-DK"/>
        </w:rPr>
        <w:t xml:space="preserve"> på baggrund af scanninger fra Bibliothèque nationale de France. </w:t>
      </w:r>
      <w:r w:rsidR="003968C6" w:rsidRPr="00FC6AF5">
        <w:rPr>
          <w:rFonts w:eastAsia="Times New Roman" w:cstheme="minorHAnsi"/>
          <w:sz w:val="24"/>
          <w:szCs w:val="24"/>
          <w:lang w:eastAsia="da-DK"/>
        </w:rPr>
        <w:t xml:space="preserve"> </w:t>
      </w:r>
    </w:p>
    <w:p w14:paraId="41171040" w14:textId="77777777" w:rsidR="00A97B30" w:rsidRPr="00FC6AF5" w:rsidRDefault="00A97B30" w:rsidP="00A97B30">
      <w:pPr>
        <w:spacing w:before="100" w:beforeAutospacing="1" w:after="100" w:afterAutospacing="1" w:line="240" w:lineRule="auto"/>
        <w:rPr>
          <w:rFonts w:eastAsia="Times New Roman" w:cstheme="minorHAnsi"/>
          <w:sz w:val="24"/>
          <w:szCs w:val="24"/>
          <w:lang w:eastAsia="da-DK"/>
        </w:rPr>
      </w:pPr>
    </w:p>
    <w:p w14:paraId="12B1942C" w14:textId="77777777" w:rsidR="00C52515" w:rsidRPr="00FC6AF5" w:rsidRDefault="00C52515" w:rsidP="00B96D52">
      <w:pPr>
        <w:pStyle w:val="NormalWeb"/>
        <w:rPr>
          <w:rFonts w:asciiTheme="minorHAnsi" w:hAnsiTheme="minorHAnsi" w:cstheme="minorHAnsi"/>
        </w:rPr>
      </w:pPr>
    </w:p>
    <w:p w14:paraId="5ADAF55D" w14:textId="199B31D6" w:rsidR="00B96D52" w:rsidRPr="00FC6AF5" w:rsidRDefault="00B96D52" w:rsidP="00B96D52">
      <w:pPr>
        <w:spacing w:before="100" w:beforeAutospacing="1" w:after="100" w:afterAutospacing="1" w:line="240" w:lineRule="auto"/>
        <w:rPr>
          <w:rFonts w:cstheme="minorHAnsi"/>
          <w:sz w:val="24"/>
          <w:szCs w:val="24"/>
        </w:rPr>
      </w:pPr>
    </w:p>
    <w:p w14:paraId="381C4286" w14:textId="77777777" w:rsidR="00B96D52" w:rsidRPr="00FC6AF5" w:rsidRDefault="00B96D52" w:rsidP="00B96D52">
      <w:pPr>
        <w:spacing w:before="100" w:beforeAutospacing="1" w:after="100" w:afterAutospacing="1" w:line="240" w:lineRule="auto"/>
        <w:rPr>
          <w:rFonts w:eastAsia="Times New Roman" w:cstheme="minorHAnsi"/>
          <w:sz w:val="24"/>
          <w:szCs w:val="24"/>
          <w:lang w:eastAsia="da-DK"/>
        </w:rPr>
      </w:pPr>
    </w:p>
    <w:sectPr w:rsidR="00B96D52" w:rsidRPr="00FC6A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52"/>
    <w:rsid w:val="00001273"/>
    <w:rsid w:val="000107CB"/>
    <w:rsid w:val="00030938"/>
    <w:rsid w:val="00032D55"/>
    <w:rsid w:val="0005137C"/>
    <w:rsid w:val="00062866"/>
    <w:rsid w:val="00066017"/>
    <w:rsid w:val="000A12E4"/>
    <w:rsid w:val="000C05B5"/>
    <w:rsid w:val="000F4FEA"/>
    <w:rsid w:val="00146951"/>
    <w:rsid w:val="001536A3"/>
    <w:rsid w:val="001608FD"/>
    <w:rsid w:val="00165C62"/>
    <w:rsid w:val="0019428B"/>
    <w:rsid w:val="00197DDB"/>
    <w:rsid w:val="0023094E"/>
    <w:rsid w:val="002417B8"/>
    <w:rsid w:val="00257DE3"/>
    <w:rsid w:val="0026099F"/>
    <w:rsid w:val="00260E71"/>
    <w:rsid w:val="00270999"/>
    <w:rsid w:val="002C1169"/>
    <w:rsid w:val="002C4921"/>
    <w:rsid w:val="002D7289"/>
    <w:rsid w:val="002F1B0A"/>
    <w:rsid w:val="002F77FD"/>
    <w:rsid w:val="00347BB6"/>
    <w:rsid w:val="00352566"/>
    <w:rsid w:val="00385567"/>
    <w:rsid w:val="003968C6"/>
    <w:rsid w:val="003C02F6"/>
    <w:rsid w:val="003C3681"/>
    <w:rsid w:val="003D19F6"/>
    <w:rsid w:val="003D43CB"/>
    <w:rsid w:val="003D4F1E"/>
    <w:rsid w:val="003D7CCF"/>
    <w:rsid w:val="003E7A92"/>
    <w:rsid w:val="003F0730"/>
    <w:rsid w:val="003F1519"/>
    <w:rsid w:val="003F1E04"/>
    <w:rsid w:val="003F4660"/>
    <w:rsid w:val="00401B4B"/>
    <w:rsid w:val="00425EFE"/>
    <w:rsid w:val="00450C20"/>
    <w:rsid w:val="00492094"/>
    <w:rsid w:val="004A6071"/>
    <w:rsid w:val="004C5F06"/>
    <w:rsid w:val="004D346A"/>
    <w:rsid w:val="004E1FCD"/>
    <w:rsid w:val="004E6907"/>
    <w:rsid w:val="0050124C"/>
    <w:rsid w:val="0051629D"/>
    <w:rsid w:val="00523A4A"/>
    <w:rsid w:val="0053628A"/>
    <w:rsid w:val="00547527"/>
    <w:rsid w:val="005512B0"/>
    <w:rsid w:val="005513B4"/>
    <w:rsid w:val="005721ED"/>
    <w:rsid w:val="00574C02"/>
    <w:rsid w:val="00574F61"/>
    <w:rsid w:val="00585609"/>
    <w:rsid w:val="005A604A"/>
    <w:rsid w:val="005C25CF"/>
    <w:rsid w:val="006059C8"/>
    <w:rsid w:val="006146CE"/>
    <w:rsid w:val="00662EAD"/>
    <w:rsid w:val="006779B9"/>
    <w:rsid w:val="00697BF6"/>
    <w:rsid w:val="006A35F2"/>
    <w:rsid w:val="006C1B8C"/>
    <w:rsid w:val="006D09E5"/>
    <w:rsid w:val="0079304D"/>
    <w:rsid w:val="007C1636"/>
    <w:rsid w:val="007F6132"/>
    <w:rsid w:val="008013C8"/>
    <w:rsid w:val="00802236"/>
    <w:rsid w:val="00834299"/>
    <w:rsid w:val="0086077E"/>
    <w:rsid w:val="008D2F06"/>
    <w:rsid w:val="008F21E9"/>
    <w:rsid w:val="008F30EA"/>
    <w:rsid w:val="00930BAF"/>
    <w:rsid w:val="00947058"/>
    <w:rsid w:val="00954AD7"/>
    <w:rsid w:val="0097040B"/>
    <w:rsid w:val="00971661"/>
    <w:rsid w:val="009C6D57"/>
    <w:rsid w:val="009E3374"/>
    <w:rsid w:val="00A12DED"/>
    <w:rsid w:val="00A340AB"/>
    <w:rsid w:val="00A40611"/>
    <w:rsid w:val="00A4162F"/>
    <w:rsid w:val="00A64210"/>
    <w:rsid w:val="00A6578A"/>
    <w:rsid w:val="00A967B6"/>
    <w:rsid w:val="00A97B30"/>
    <w:rsid w:val="00AC44BA"/>
    <w:rsid w:val="00AC53BD"/>
    <w:rsid w:val="00AC7BFB"/>
    <w:rsid w:val="00AE12D8"/>
    <w:rsid w:val="00B2211C"/>
    <w:rsid w:val="00B43219"/>
    <w:rsid w:val="00B60348"/>
    <w:rsid w:val="00B71FD2"/>
    <w:rsid w:val="00B96D52"/>
    <w:rsid w:val="00B97D59"/>
    <w:rsid w:val="00BA7D09"/>
    <w:rsid w:val="00BC4565"/>
    <w:rsid w:val="00BD069A"/>
    <w:rsid w:val="00BD1EF0"/>
    <w:rsid w:val="00BF271E"/>
    <w:rsid w:val="00BF5AE9"/>
    <w:rsid w:val="00C067A0"/>
    <w:rsid w:val="00C1090A"/>
    <w:rsid w:val="00C17873"/>
    <w:rsid w:val="00C45118"/>
    <w:rsid w:val="00C52515"/>
    <w:rsid w:val="00C737CE"/>
    <w:rsid w:val="00C937FE"/>
    <w:rsid w:val="00CA64AD"/>
    <w:rsid w:val="00CB593F"/>
    <w:rsid w:val="00CC76C4"/>
    <w:rsid w:val="00CD60B3"/>
    <w:rsid w:val="00D54E97"/>
    <w:rsid w:val="00D96BF9"/>
    <w:rsid w:val="00DD1607"/>
    <w:rsid w:val="00DE5BB8"/>
    <w:rsid w:val="00E27B29"/>
    <w:rsid w:val="00E443F2"/>
    <w:rsid w:val="00E70F02"/>
    <w:rsid w:val="00E7120F"/>
    <w:rsid w:val="00E85E49"/>
    <w:rsid w:val="00EA4879"/>
    <w:rsid w:val="00EE35D8"/>
    <w:rsid w:val="00EE6E04"/>
    <w:rsid w:val="00F12A5A"/>
    <w:rsid w:val="00F30796"/>
    <w:rsid w:val="00F46C8C"/>
    <w:rsid w:val="00F60043"/>
    <w:rsid w:val="00F723A5"/>
    <w:rsid w:val="00F90933"/>
    <w:rsid w:val="00FA53F4"/>
    <w:rsid w:val="00FA5D98"/>
    <w:rsid w:val="00FB0C35"/>
    <w:rsid w:val="00FC6AF5"/>
    <w:rsid w:val="00FE5B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83F6"/>
  <w15:chartTrackingRefBased/>
  <w15:docId w15:val="{1678531C-33BF-4649-805D-871A3AA5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96D5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genum">
    <w:name w:val="pagenum"/>
    <w:basedOn w:val="Standardskrifttypeiafsnit"/>
    <w:rsid w:val="00B96D52"/>
  </w:style>
  <w:style w:type="character" w:styleId="Hyperlink">
    <w:name w:val="Hyperlink"/>
    <w:basedOn w:val="Standardskrifttypeiafsnit"/>
    <w:uiPriority w:val="99"/>
    <w:semiHidden/>
    <w:unhideWhenUsed/>
    <w:rsid w:val="00B96D52"/>
    <w:rPr>
      <w:color w:val="0000FF"/>
      <w:u w:val="single"/>
    </w:rPr>
  </w:style>
  <w:style w:type="table" w:styleId="Tabel-Gitter">
    <w:name w:val="Table Grid"/>
    <w:basedOn w:val="Tabel-Normal"/>
    <w:uiPriority w:val="39"/>
    <w:rsid w:val="00C73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5413">
      <w:bodyDiv w:val="1"/>
      <w:marLeft w:val="0"/>
      <w:marRight w:val="0"/>
      <w:marTop w:val="0"/>
      <w:marBottom w:val="0"/>
      <w:divBdr>
        <w:top w:val="none" w:sz="0" w:space="0" w:color="auto"/>
        <w:left w:val="none" w:sz="0" w:space="0" w:color="auto"/>
        <w:bottom w:val="none" w:sz="0" w:space="0" w:color="auto"/>
        <w:right w:val="none" w:sz="0" w:space="0" w:color="auto"/>
      </w:divBdr>
    </w:div>
    <w:div w:id="13621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495</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Wagner</dc:creator>
  <cp:keywords/>
  <dc:description/>
  <cp:lastModifiedBy>Hans Wagner</cp:lastModifiedBy>
  <cp:revision>28</cp:revision>
  <dcterms:created xsi:type="dcterms:W3CDTF">2022-11-22T08:10:00Z</dcterms:created>
  <dcterms:modified xsi:type="dcterms:W3CDTF">2022-11-22T08:35:00Z</dcterms:modified>
</cp:coreProperties>
</file>